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419" w:rsidRDefault="00343419" w:rsidP="0034341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6"/>
          <w:lang w:eastAsia="ar-SA" w:bidi="ru-RU"/>
        </w:rPr>
      </w:pPr>
      <w:r w:rsidRPr="00343419">
        <w:rPr>
          <w:rFonts w:ascii="Times New Roman" w:eastAsia="Times New Roman" w:hAnsi="Times New Roman"/>
          <w:sz w:val="28"/>
          <w:szCs w:val="26"/>
          <w:lang w:eastAsia="ar-SA" w:bidi="ru-RU"/>
        </w:rPr>
        <w:t>Пресс-релиз</w:t>
      </w:r>
    </w:p>
    <w:p w:rsidR="00343419" w:rsidRPr="00343419" w:rsidRDefault="00343419" w:rsidP="0034341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6"/>
          <w:lang w:eastAsia="ar-SA" w:bidi="ru-RU"/>
        </w:rPr>
      </w:pPr>
    </w:p>
    <w:p w:rsidR="0092132A" w:rsidRPr="00343419" w:rsidRDefault="0092132A" w:rsidP="009213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6"/>
          <w:lang w:eastAsia="ar-SA" w:bidi="ru-RU"/>
        </w:rPr>
      </w:pPr>
      <w:r w:rsidRPr="00343419">
        <w:rPr>
          <w:rFonts w:ascii="Times New Roman" w:eastAsia="Times New Roman" w:hAnsi="Times New Roman"/>
          <w:b/>
          <w:sz w:val="28"/>
          <w:szCs w:val="26"/>
          <w:lang w:eastAsia="ar-SA" w:bidi="ru-RU"/>
        </w:rPr>
        <w:t>Молодежный жилищный конкурс – 2020: открыт прием заявок!</w:t>
      </w:r>
    </w:p>
    <w:p w:rsidR="0092132A" w:rsidRDefault="0092132A" w:rsidP="009213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</w:p>
    <w:p w:rsidR="0092132A" w:rsidRDefault="006C2510" w:rsidP="009213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>Благодаря</w:t>
      </w:r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поддержке Президента Республики Татарстан </w:t>
      </w:r>
      <w:proofErr w:type="spellStart"/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>Р.Н.Минниханова</w:t>
      </w:r>
      <w:proofErr w:type="spellEnd"/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с 2012 года проводится Конкурс среди лидеров молодежной политики Республики Татарстан на получение жилья по программе социальной ипотеки.</w:t>
      </w:r>
    </w:p>
    <w:p w:rsidR="0092132A" w:rsidRDefault="0092132A" w:rsidP="009213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>Молодежный жилищный конкурс зарекомендовал себя как уникальн</w:t>
      </w:r>
      <w:r w:rsidR="00D207B2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ая 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возможность по улучшению жилищных условий</w:t>
      </w:r>
      <w:r w:rsidR="00D207B2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на льготных условиях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и приглашает к </w:t>
      </w:r>
      <w:r w:rsidR="00D067B1" w:rsidRPr="00DE7513"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>участию следующие категории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молодежи от 18 до 30 лет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, осуществляющих трудовую и общественную деятельность в сфере реализации молодежной политики, образования и воспитания молодежи Республики Татарстан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>:</w:t>
      </w:r>
    </w:p>
    <w:p w:rsidR="00D207B2" w:rsidRPr="00DE7513" w:rsidRDefault="00DE7513" w:rsidP="00D207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- </w:t>
      </w:r>
      <w:r w:rsidR="00D207B2"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Активисты общественных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="00D207B2"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организаций</w:t>
      </w:r>
      <w:r w:rsidR="00D067B1" w:rsidRPr="00DE7513">
        <w:rPr>
          <w:rFonts w:ascii="Times New Roman" w:eastAsia="Times New Roman" w:hAnsi="Times New Roman"/>
          <w:sz w:val="26"/>
          <w:szCs w:val="26"/>
          <w:lang w:eastAsia="ar-SA" w:bidi="ru-RU"/>
        </w:rPr>
        <w:t>;</w:t>
      </w:r>
    </w:p>
    <w:p w:rsidR="00D067B1" w:rsidRPr="00DE7513" w:rsidRDefault="00D067B1" w:rsidP="00D207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- Студенты – участники 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проектов молодежной политики Татарстана</w:t>
      </w:r>
      <w:r w:rsidR="00324539">
        <w:rPr>
          <w:rFonts w:ascii="Times New Roman" w:eastAsia="Times New Roman" w:hAnsi="Times New Roman"/>
          <w:sz w:val="26"/>
          <w:szCs w:val="26"/>
          <w:lang w:eastAsia="ar-SA" w:bidi="ru-RU"/>
        </w:rPr>
        <w:t>, студенческих самоуправлений и творческих объединений</w:t>
      </w:r>
      <w:r w:rsidR="00DE7513" w:rsidRPr="00DE7513">
        <w:rPr>
          <w:rFonts w:ascii="Times New Roman" w:eastAsia="Times New Roman" w:hAnsi="Times New Roman"/>
          <w:sz w:val="26"/>
          <w:szCs w:val="26"/>
          <w:lang w:eastAsia="ar-SA" w:bidi="ru-RU"/>
        </w:rPr>
        <w:t>;</w:t>
      </w:r>
    </w:p>
    <w:p w:rsidR="00D207B2" w:rsidRPr="00D067B1" w:rsidRDefault="00D207B2" w:rsidP="00D207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-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Специалисты по работе с молодежью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исполнительных комитетов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, учреждений,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подростковых клубов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, молодежных центров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>;</w:t>
      </w:r>
    </w:p>
    <w:p w:rsidR="00D207B2" w:rsidRPr="00D067B1" w:rsidRDefault="00D207B2" w:rsidP="00D207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-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Специалисты по работе с молодежью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на промпредприятиях и организациях</w:t>
      </w:r>
      <w:r w:rsidR="002D165E">
        <w:rPr>
          <w:rFonts w:ascii="Times New Roman" w:eastAsia="Times New Roman" w:hAnsi="Times New Roman"/>
          <w:sz w:val="26"/>
          <w:szCs w:val="26"/>
          <w:lang w:eastAsia="ar-SA" w:bidi="ru-RU"/>
        </w:rPr>
        <w:t>, в том числе негосударственных</w:t>
      </w:r>
      <w:r w:rsidR="00D067B1" w:rsidRPr="00D067B1">
        <w:rPr>
          <w:rFonts w:ascii="Times New Roman" w:eastAsia="Times New Roman" w:hAnsi="Times New Roman"/>
          <w:sz w:val="26"/>
          <w:szCs w:val="26"/>
          <w:lang w:eastAsia="ar-SA" w:bidi="ru-RU"/>
        </w:rPr>
        <w:t>;</w:t>
      </w:r>
    </w:p>
    <w:p w:rsidR="00D207B2" w:rsidRPr="00D067B1" w:rsidRDefault="00D207B2" w:rsidP="00D207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-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Ответственные по работе с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молодежью образовательных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учреждений</w:t>
      </w:r>
      <w:r w:rsidR="00D067B1" w:rsidRPr="00D067B1">
        <w:rPr>
          <w:rFonts w:ascii="Times New Roman" w:eastAsia="Times New Roman" w:hAnsi="Times New Roman"/>
          <w:sz w:val="26"/>
          <w:szCs w:val="26"/>
          <w:lang w:eastAsia="ar-SA" w:bidi="ru-RU"/>
        </w:rPr>
        <w:t>;</w:t>
      </w:r>
    </w:p>
    <w:p w:rsidR="00D207B2" w:rsidRPr="00DE7513" w:rsidRDefault="00D207B2" w:rsidP="00D207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-</w:t>
      </w:r>
      <w:r w:rsidR="00D067B1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М</w:t>
      </w:r>
      <w:r w:rsidRPr="00D207B2">
        <w:rPr>
          <w:rFonts w:ascii="Times New Roman" w:eastAsia="Times New Roman" w:hAnsi="Times New Roman"/>
          <w:sz w:val="26"/>
          <w:szCs w:val="26"/>
          <w:lang w:eastAsia="ar-SA" w:bidi="ru-RU"/>
        </w:rPr>
        <w:t>олодые ученые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в возрасте до 35 лет</w:t>
      </w:r>
      <w:r w:rsidR="00DE7513" w:rsidRPr="00DE7513">
        <w:rPr>
          <w:rFonts w:ascii="Times New Roman" w:eastAsia="Times New Roman" w:hAnsi="Times New Roman"/>
          <w:sz w:val="26"/>
          <w:szCs w:val="26"/>
          <w:lang w:eastAsia="ar-SA" w:bidi="ru-RU"/>
        </w:rPr>
        <w:t>.</w:t>
      </w:r>
    </w:p>
    <w:p w:rsidR="0092132A" w:rsidRDefault="0092132A" w:rsidP="009213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Необходимое условие участия в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Конкурсе 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>совокупн</w:t>
      </w:r>
      <w:bookmarkStart w:id="0" w:name="_GoBack"/>
      <w:bookmarkEnd w:id="0"/>
      <w:r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>ый уровень обеспеченности общей площадью на одного члена семьи в объектах жилищных прав менее 18 квадратных метров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. Членами семьи участника Конкурса признаются зарегистрированные (проживающие) совместно с участником Конкурса по постоянному месту жительства в Республике Татарстан его дети, супруг(а). 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br/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В исключительны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х случаях другие родственники 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могут быть признаны членами семьи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участника Конкурса, если они вн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е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с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ены собственником в качестве членов своей семьи</w:t>
      </w:r>
      <w:r w:rsidR="00DE7513">
        <w:rPr>
          <w:rFonts w:ascii="Times New Roman" w:eastAsia="Times New Roman" w:hAnsi="Times New Roman"/>
          <w:sz w:val="26"/>
          <w:szCs w:val="26"/>
          <w:lang w:eastAsia="ar-SA" w:bidi="ru-RU"/>
        </w:rPr>
        <w:t>.</w:t>
      </w:r>
    </w:p>
    <w:p w:rsidR="0092132A" w:rsidRDefault="00324539" w:rsidP="009213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Важно отметить, что в случае победы в Конкурсе первоначальный взнос за выбранную квартиру составляет </w:t>
      </w:r>
      <w:r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>не менее 10%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от общей стоимости, в связи с чем важным критерием участия выступает платежеспособность </w:t>
      </w:r>
      <w:r w:rsidR="006C2510">
        <w:rPr>
          <w:rFonts w:ascii="Times New Roman" w:eastAsia="Times New Roman" w:hAnsi="Times New Roman"/>
          <w:sz w:val="26"/>
          <w:szCs w:val="26"/>
          <w:lang w:eastAsia="ar-SA" w:bidi="ru-RU"/>
        </w:rPr>
        <w:t>и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наличие стабильного</w:t>
      </w:r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совокупн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ого</w:t>
      </w:r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доход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а заявителя</w:t>
      </w:r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для </w:t>
      </w:r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>своевременно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го</w:t>
      </w:r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погашени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я</w:t>
      </w:r>
      <w:r w:rsidR="0092132A"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ежемесячных платежей.</w:t>
      </w:r>
    </w:p>
    <w:p w:rsidR="0092132A" w:rsidRDefault="0092132A" w:rsidP="009213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 w:rsidRPr="002D165E"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 xml:space="preserve">С 12 мая </w:t>
      </w:r>
      <w:r w:rsidR="006C2510" w:rsidRPr="002D165E"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 xml:space="preserve">по 31 июля </w:t>
      </w:r>
      <w:r w:rsidRPr="002D165E"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>2020 года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="006C2510">
        <w:rPr>
          <w:rFonts w:ascii="Times New Roman" w:eastAsia="Times New Roman" w:hAnsi="Times New Roman"/>
          <w:sz w:val="26"/>
          <w:szCs w:val="26"/>
          <w:lang w:eastAsia="ar-SA" w:bidi="ru-RU"/>
        </w:rPr>
        <w:t>проходит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</w:t>
      </w:r>
      <w:r w:rsidRPr="002D165E">
        <w:rPr>
          <w:rFonts w:ascii="Times New Roman" w:eastAsia="Times New Roman" w:hAnsi="Times New Roman"/>
          <w:b/>
          <w:sz w:val="26"/>
          <w:szCs w:val="26"/>
          <w:lang w:eastAsia="ar-SA" w:bidi="ru-RU"/>
        </w:rPr>
        <w:t>заявочная кампания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 xml:space="preserve"> Конкурса на получение жилья п</w:t>
      </w:r>
      <w:r w:rsidR="006C2510">
        <w:rPr>
          <w:rFonts w:ascii="Times New Roman" w:eastAsia="Times New Roman" w:hAnsi="Times New Roman"/>
          <w:sz w:val="26"/>
          <w:szCs w:val="26"/>
          <w:lang w:eastAsia="ar-SA" w:bidi="ru-RU"/>
        </w:rPr>
        <w:t>о программе социальной ипотеки.</w:t>
      </w:r>
    </w:p>
    <w:p w:rsidR="00951A1C" w:rsidRDefault="00D207B2" w:rsidP="006C25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>Конкурс проводится Региональной молодежной общественной организацией «Лига студентов Республики Татарстан» совместно с Государственным жилищным фондом при Президенте Республики Татарстан и Министерством по делам молодежи Республики Татарстан.</w:t>
      </w:r>
    </w:p>
    <w:p w:rsidR="006C2510" w:rsidRPr="006C2510" w:rsidRDefault="006C2510" w:rsidP="006C25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 w:bidi="ru-RU"/>
        </w:rPr>
      </w:pPr>
      <w:r>
        <w:rPr>
          <w:rFonts w:ascii="Times New Roman" w:eastAsia="Times New Roman" w:hAnsi="Times New Roman"/>
          <w:sz w:val="26"/>
          <w:szCs w:val="26"/>
          <w:lang w:eastAsia="ar-SA" w:bidi="ru-RU"/>
        </w:rPr>
        <w:t>Подробную информацию об участии в конкурсе, подаче заявки можно узнать в официальной группе «</w:t>
      </w:r>
      <w:r w:rsidRPr="006C2510">
        <w:rPr>
          <w:rFonts w:ascii="Times New Roman" w:eastAsia="Times New Roman" w:hAnsi="Times New Roman"/>
          <w:sz w:val="26"/>
          <w:szCs w:val="26"/>
          <w:lang w:eastAsia="ar-SA" w:bidi="ru-RU"/>
        </w:rPr>
        <w:t>Молодежный жилищный конкурс Республики Татарстан</w:t>
      </w:r>
      <w:r>
        <w:rPr>
          <w:rFonts w:ascii="Times New Roman" w:eastAsia="Times New Roman" w:hAnsi="Times New Roman"/>
          <w:sz w:val="26"/>
          <w:szCs w:val="26"/>
          <w:lang w:eastAsia="ar-SA" w:bidi="ru-RU"/>
        </w:rPr>
        <w:t>» (</w:t>
      </w:r>
      <w:hyperlink r:id="rId4" w:history="1">
        <w:r w:rsidRPr="005161A2">
          <w:rPr>
            <w:rStyle w:val="a3"/>
            <w:rFonts w:ascii="Times New Roman" w:eastAsia="Times New Roman" w:hAnsi="Times New Roman"/>
            <w:sz w:val="26"/>
            <w:szCs w:val="26"/>
            <w:lang w:eastAsia="ar-SA" w:bidi="ru-RU"/>
          </w:rPr>
          <w:t>https://vk.com/mol_ipoteka</w:t>
        </w:r>
      </w:hyperlink>
      <w:r w:rsidR="002D165E">
        <w:rPr>
          <w:rFonts w:ascii="Times New Roman" w:eastAsia="Times New Roman" w:hAnsi="Times New Roman"/>
          <w:sz w:val="26"/>
          <w:szCs w:val="26"/>
          <w:lang w:eastAsia="ar-SA" w:bidi="ru-RU"/>
        </w:rPr>
        <w:t>).</w:t>
      </w:r>
    </w:p>
    <w:sectPr w:rsidR="006C2510" w:rsidRPr="006C2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32A"/>
    <w:rsid w:val="002D165E"/>
    <w:rsid w:val="00324539"/>
    <w:rsid w:val="00343419"/>
    <w:rsid w:val="006C2510"/>
    <w:rsid w:val="0092132A"/>
    <w:rsid w:val="00D067B1"/>
    <w:rsid w:val="00D207B2"/>
    <w:rsid w:val="00DD7CBE"/>
    <w:rsid w:val="00DE7513"/>
    <w:rsid w:val="00E3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E6D68"/>
  <w15:chartTrackingRefBased/>
  <w15:docId w15:val="{5C40C24D-7EB5-4393-A7E3-9F72E9FE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51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2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2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mol_ipote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Ирек Шарифуллин</dc:creator>
  <cp:keywords/>
  <dc:description/>
  <cp:lastModifiedBy>Ирек Шарифуллин</cp:lastModifiedBy>
  <cp:revision>2</cp:revision>
  <cp:lastPrinted>2020-05-15T11:32:00Z</cp:lastPrinted>
  <dcterms:created xsi:type="dcterms:W3CDTF">2020-05-14T11:24:00Z</dcterms:created>
  <dcterms:modified xsi:type="dcterms:W3CDTF">2020-05-15T11:49:00Z</dcterms:modified>
</cp:coreProperties>
</file>